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[Numele firmei tale SRL]</w:t>
            </w:r>
          </w:p>
          <w:p>
            <w:pPr>
              <w:spacing w:after="0"/>
            </w:pPr>
            <w:r>
              <w:t>CUI: [RO12345678]   Reg. Com.: [J00/000/2020]</w:t>
            </w:r>
          </w:p>
          <w:p>
            <w:pPr>
              <w:spacing w:after="0"/>
            </w:pPr>
            <w:r>
              <w:t>Adresa: [strada, nr., localitate, judet]</w:t>
            </w:r>
          </w:p>
          <w:p>
            <w:pPr>
              <w:spacing w:after="0"/>
            </w:pPr>
            <w:r>
              <w:t>Telefon: [07xx xxx xxx]   Email: [contact@firma.ro]</w:t>
            </w:r>
          </w:p>
          <w:p>
            <w:pPr>
              <w:spacing w:after="0"/>
            </w:pPr>
            <w:r>
              <w:t>IBAN: [RO00 BANC 0000 0000 0000 0000], [Banca]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0072C6"/>
                <w:sz w:val="32"/>
              </w:rPr>
              <w:t>OFERTA DE PRET</w:t>
            </w:r>
          </w:p>
          <w:p>
            <w:pPr>
              <w:spacing w:after="0"/>
              <w:jc w:val="right"/>
            </w:pPr>
            <w:r>
              <w:t>Nr. [OF-001] din [zz.ll.aaaa]</w:t>
            </w:r>
          </w:p>
          <w:p>
            <w:pPr>
              <w:spacing w:after="0"/>
              <w:jc w:val="right"/>
            </w:pPr>
            <w:r>
              <w:t>Valabila [30] de zile, pana la [zz.ll.aaaa]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p>
      <w:pPr>
        <w:spacing w:after="0"/>
      </w:pPr>
      <w:r>
        <w:rPr>
          <w:b/>
          <w:color w:val="475569"/>
          <w:sz w:val="18"/>
        </w:rPr>
        <w:t>CATRE</w:t>
      </w:r>
    </w:p>
    <w:p>
      <w:pPr>
        <w:spacing w:after="0"/>
      </w:pPr>
      <w:r>
        <w:rPr>
          <w:b/>
          <w:sz w:val="20"/>
        </w:rPr>
        <w:t>[Numele clientului SRL], CUI [RO00000000]</w:t>
      </w:r>
    </w:p>
    <w:p>
      <w:pPr>
        <w:spacing w:after="160"/>
      </w:pPr>
      <w:r>
        <w:rPr>
          <w:b w:val="0"/>
          <w:sz w:val="20"/>
        </w:rPr>
        <w:t>In atentia: [Nume Prenume, functie]   Email: [client@firma.ro]</w:t>
      </w:r>
    </w:p>
    <w:p>
      <w:pPr>
        <w:spacing w:after="120"/>
      </w:pPr>
      <w:r>
        <w:rPr>
          <w:b/>
          <w:sz w:val="20"/>
        </w:rPr>
        <w:t>Obiectul ofertei: Renovare baie (aprox. 6 mp) la [adresa lucrarii]</w:t>
      </w:r>
    </w:p>
    <w:p>
      <w:pPr>
        <w:spacing w:after="160"/>
      </w:pPr>
      <w:r>
        <w:rPr>
          <w:b w:val="0"/>
          <w:sz w:val="20"/>
        </w:rPr>
        <w:t>Va multumim pentru interes. Mai jos gasiti oferta noastra, cu detalierea fiecarei pozitii.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67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Nr.</w:t>
            </w:r>
          </w:p>
        </w:tc>
        <w:tc>
          <w:tcPr>
            <w:tcW w:type="dxa" w:w="4082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Descriere</w:t>
            </w:r>
          </w:p>
        </w:tc>
        <w:tc>
          <w:tcPr>
            <w:tcW w:type="dxa" w:w="102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U.M.</w:t>
            </w:r>
          </w:p>
        </w:tc>
        <w:tc>
          <w:tcPr>
            <w:tcW w:type="dxa" w:w="850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Cant.</w:t>
            </w:r>
          </w:p>
        </w:tc>
        <w:tc>
          <w:tcPr>
            <w:tcW w:type="dxa" w:w="147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Pret unitar</w:t>
            </w:r>
          </w:p>
        </w:tc>
        <w:tc>
          <w:tcPr>
            <w:tcW w:type="dxa" w:w="1644"/>
            <w:shd w:val="clear" w:color="auto" w:fill="0072C6"/>
          </w:tcPr>
          <w:p>
            <w:r/>
            <w:r>
              <w:rPr>
                <w:b/>
                <w:color w:val="FFFFFF"/>
                <w:sz w:val="18"/>
              </w:rPr>
              <w:t>Valoare</w:t>
            </w:r>
          </w:p>
        </w:tc>
      </w:tr>
      <w:tr>
        <w:tc>
          <w:tcPr>
            <w:tcW w:type="dxa" w:w="567"/>
          </w:tcPr>
          <w:p>
            <w:r>
              <w:t>1</w:t>
            </w:r>
          </w:p>
        </w:tc>
        <w:tc>
          <w:tcPr>
            <w:tcW w:type="dxa" w:w="4082"/>
          </w:tcPr>
          <w:p>
            <w:r>
              <w:t>Demontare faianta si gresie existenta, evacuare moloz</w:t>
            </w:r>
          </w:p>
        </w:tc>
        <w:tc>
          <w:tcPr>
            <w:tcW w:type="dxa" w:w="1020"/>
          </w:tcPr>
          <w:p>
            <w:r>
              <w:t>mp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22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45,00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990,00 lei</w:t>
            </w:r>
          </w:p>
        </w:tc>
      </w:tr>
      <w:tr>
        <w:tc>
          <w:tcPr>
            <w:tcW w:type="dxa" w:w="567"/>
          </w:tcPr>
          <w:p>
            <w:r>
              <w:t>2</w:t>
            </w:r>
          </w:p>
        </w:tc>
        <w:tc>
          <w:tcPr>
            <w:tcW w:type="dxa" w:w="4082"/>
          </w:tcPr>
          <w:p>
            <w:r>
              <w:t>Hidroizolatie pardoseala si zona dus</w:t>
            </w:r>
          </w:p>
        </w:tc>
        <w:tc>
          <w:tcPr>
            <w:tcW w:type="dxa" w:w="1020"/>
          </w:tcPr>
          <w:p>
            <w:r>
              <w:t>mp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8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70,00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560,00 lei</w:t>
            </w:r>
          </w:p>
        </w:tc>
      </w:tr>
      <w:tr>
        <w:tc>
          <w:tcPr>
            <w:tcW w:type="dxa" w:w="567"/>
          </w:tcPr>
          <w:p>
            <w:r>
              <w:t>3</w:t>
            </w:r>
          </w:p>
        </w:tc>
        <w:tc>
          <w:tcPr>
            <w:tcW w:type="dxa" w:w="4082"/>
          </w:tcPr>
          <w:p>
            <w:r>
              <w:t>Montaj gresie (manopera)</w:t>
            </w:r>
          </w:p>
        </w:tc>
        <w:tc>
          <w:tcPr>
            <w:tcW w:type="dxa" w:w="1020"/>
          </w:tcPr>
          <w:p>
            <w:r>
              <w:t>mp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6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110,00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660,00 lei</w:t>
            </w:r>
          </w:p>
        </w:tc>
      </w:tr>
      <w:tr>
        <w:tc>
          <w:tcPr>
            <w:tcW w:type="dxa" w:w="567"/>
          </w:tcPr>
          <w:p>
            <w:r>
              <w:t>4</w:t>
            </w:r>
          </w:p>
        </w:tc>
        <w:tc>
          <w:tcPr>
            <w:tcW w:type="dxa" w:w="4082"/>
          </w:tcPr>
          <w:p>
            <w:r>
              <w:t>Montaj faianta (manopera)</w:t>
            </w:r>
          </w:p>
        </w:tc>
        <w:tc>
          <w:tcPr>
            <w:tcW w:type="dxa" w:w="1020"/>
          </w:tcPr>
          <w:p>
            <w:r>
              <w:t>mp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16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120,00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1.920,00 lei</w:t>
            </w:r>
          </w:p>
        </w:tc>
      </w:tr>
      <w:tr>
        <w:tc>
          <w:tcPr>
            <w:tcW w:type="dxa" w:w="567"/>
          </w:tcPr>
          <w:p>
            <w:r>
              <w:t>5</w:t>
            </w:r>
          </w:p>
        </w:tc>
        <w:tc>
          <w:tcPr>
            <w:tcW w:type="dxa" w:w="4082"/>
          </w:tcPr>
          <w:p>
            <w:r>
              <w:t>Adezivi, chit, profile (materiale)</w:t>
            </w:r>
          </w:p>
        </w:tc>
        <w:tc>
          <w:tcPr>
            <w:tcW w:type="dxa" w:w="1020"/>
          </w:tcPr>
          <w:p>
            <w:r>
              <w:t>set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1.350,00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1.350,00 lei</w:t>
            </w:r>
          </w:p>
        </w:tc>
      </w:tr>
      <w:tr>
        <w:tc>
          <w:tcPr>
            <w:tcW w:type="dxa" w:w="567"/>
          </w:tcPr>
          <w:p>
            <w:r>
              <w:t>6</w:t>
            </w:r>
          </w:p>
        </w:tc>
        <w:tc>
          <w:tcPr>
            <w:tcW w:type="dxa" w:w="4082"/>
          </w:tcPr>
          <w:p>
            <w:r>
              <w:t>Montaj obiecte sanitare (manopera)</w:t>
            </w:r>
          </w:p>
        </w:tc>
        <w:tc>
          <w:tcPr>
            <w:tcW w:type="dxa" w:w="1020"/>
          </w:tcPr>
          <w:p>
            <w:r>
              <w:t>buc</w:t>
            </w:r>
          </w:p>
        </w:tc>
        <w:tc>
          <w:tcPr>
            <w:tcW w:type="dxa" w:w="850"/>
          </w:tcPr>
          <w:p>
            <w:pPr>
              <w:jc w:val="right"/>
            </w:pPr>
            <w:r>
              <w:t>4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t>180,00 lei</w:t>
            </w:r>
          </w:p>
        </w:tc>
        <w:tc>
          <w:tcPr>
            <w:tcW w:type="dxa" w:w="1644"/>
          </w:tcPr>
          <w:p>
            <w:pPr>
              <w:jc w:val="right"/>
            </w:pPr>
            <w:r>
              <w:t>720,00 lei</w:t>
            </w:r>
          </w:p>
        </w:tc>
      </w:tr>
    </w:tbl>
    <w:p>
      <w:pPr>
        <w:spacing w:after="40"/>
      </w:pPr>
      <w:r>
        <w:rPr>
          <w:b w:val="0"/>
          <w:sz w:val="20"/>
        </w:rPr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Total fara TVA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6.200,00 lei</w:t>
            </w:r>
          </w:p>
        </w:tc>
      </w:tr>
      <w:tr>
        <w:tc>
          <w:tcPr>
            <w:tcW w:type="dxa" w:w="4986"/>
          </w:tcPr>
          <w:p>
            <w:r>
              <w:t>TVA 21%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1.302,00 lei</w:t>
            </w:r>
          </w:p>
        </w:tc>
      </w:tr>
      <w:tr>
        <w:tc>
          <w:tcPr>
            <w:tcW w:type="dxa" w:w="4986"/>
            <w:shd w:val="clear" w:color="auto" w:fill="E6F4FC"/>
          </w:tcPr>
          <w:p>
            <w:r>
              <w:rPr>
                <w:b/>
              </w:rPr>
              <w:t>Total de plata</w:t>
            </w:r>
          </w:p>
        </w:tc>
        <w:tc>
          <w:tcPr>
            <w:tcW w:type="dxa" w:w="4986"/>
            <w:shd w:val="clear" w:color="auto" w:fill="E6F4FC"/>
          </w:tcPr>
          <w:p>
            <w:pPr>
              <w:jc w:val="right"/>
            </w:pPr>
            <w:r>
              <w:rPr>
                <w:b/>
              </w:rPr>
              <w:t>7.502,00 lei</w:t>
            </w:r>
          </w:p>
        </w:tc>
      </w:tr>
    </w:tbl>
    <w:p>
      <w:pPr>
        <w:spacing w:after="200"/>
      </w:pPr>
      <w:r>
        <w:rPr>
          <w:b w:val="0"/>
          <w:color w:val="475569"/>
          <w:sz w:val="16"/>
        </w:rPr>
        <w:t>Daca firma nu e platitoare de TVA, sterge randul de TVA si scrie: „Neplatitor de TVA” (sau „Scutit de TVA conform art. 310 Cod fiscal”).</w:t>
      </w:r>
    </w:p>
    <w:p>
      <w:pPr>
        <w:spacing w:after="40"/>
      </w:pPr>
      <w:r>
        <w:rPr>
          <w:b/>
          <w:color w:val="475569"/>
          <w:sz w:val="18"/>
        </w:rPr>
        <w:t>CONDITII</w:t>
      </w:r>
    </w:p>
    <w:p>
      <w:pPr>
        <w:pStyle w:val="ListBullet"/>
        <w:spacing w:after="20"/>
      </w:pPr>
      <w:r>
        <w:t>Durata lucrarii: 8 zile lucratoare de la inceperea efectiva.</w:t>
      </w:r>
    </w:p>
    <w:p>
      <w:pPr>
        <w:pStyle w:val="ListBullet"/>
        <w:spacing w:after="20"/>
      </w:pPr>
      <w:r>
        <w:t>Plata: avans 30% pentru materiale, 40% la jumatatea lucrarii, 30% la receptie.</w:t>
      </w:r>
    </w:p>
    <w:p>
      <w:pPr>
        <w:pStyle w:val="ListBullet"/>
        <w:spacing w:after="20"/>
      </w:pPr>
      <w:r>
        <w:t>Gresia, faianta si obiectele sanitare sunt achizitionate de client si nu sunt incluse.</w:t>
      </w:r>
    </w:p>
    <w:p>
      <w:pPr>
        <w:pStyle w:val="ListBullet"/>
        <w:spacing w:after="20"/>
      </w:pPr>
      <w:r>
        <w:t>Cantitatile sunt estimate la vizita din [data]; se factureaza cantitatile masurate la final.</w:t>
      </w:r>
    </w:p>
    <w:p>
      <w:pPr>
        <w:pStyle w:val="ListBullet"/>
        <w:spacing w:after="20"/>
      </w:pPr>
      <w:r>
        <w:t>Garantie manopera: 24 de luni de la receptie.</w:t>
      </w:r>
    </w:p>
    <w:p>
      <w:pPr>
        <w:spacing w:after="80"/>
      </w:pPr>
      <w:r>
        <w:rPr>
          <w:b w:val="0"/>
          <w:sz w:val="20"/>
        </w:rPr>
      </w:r>
    </w:p>
    <w:p>
      <w:pPr>
        <w:spacing w:after="320"/>
      </w:pPr>
      <w:r>
        <w:rPr>
          <w:b w:val="0"/>
          <w:sz w:val="20"/>
        </w:rPr>
        <w:t>Pentru acceptare, raspundeti la acest email sau semnati si trimiteti oferta inapoi. Pentru intrebari: [Nume Prenume], [telefon].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Ofertant: [Numele firmei tale SRL]</w:t>
            </w:r>
          </w:p>
        </w:tc>
        <w:tc>
          <w:tcPr>
            <w:tcW w:type="dxa" w:w="4986"/>
          </w:tcPr>
          <w:p>
            <w:r>
              <w:t>Acceptat de client (nume, semnatura, data):</w:t>
            </w:r>
          </w:p>
        </w:tc>
      </w:tr>
      <w:tr>
        <w:tc>
          <w:tcPr>
            <w:tcW w:type="dxa" w:w="4986"/>
          </w:tcPr>
          <w:p>
            <w:r>
              <w:t>[Nume Prenume, functie]</w:t>
            </w:r>
          </w:p>
        </w:tc>
        <w:tc>
          <w:tcPr>
            <w:tcW w:type="dxa" w:w="4986"/>
          </w:tcPr>
          <w:p>
            <w:r>
              <w:br/>
              <w:br/>
              <w:t>______________________</w:t>
            </w:r>
          </w:p>
        </w:tc>
      </w:tr>
    </w:tbl>
    <w:p>
      <w:pPr>
        <w:spacing w:after="200"/>
      </w:pPr>
      <w:r>
        <w:rPr>
          <w:b w:val="0"/>
          <w:sz w:val="20"/>
        </w:rPr>
      </w:r>
    </w:p>
    <w:p>
      <w:pPr>
        <w:spacing w:after="80"/>
      </w:pPr>
      <w:r>
        <w:rPr>
          <w:b w:val="0"/>
          <w:color w:val="475569"/>
          <w:sz w:val="14"/>
        </w:rPr>
        <w:t>Model gratuit de la crmflow.ro/oferta-de-pret-model. Inlocuieste textele dintre [ ] cu datele tale.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pret - lucrari de constructii</dc:title>
  <dc:subject/>
  <dc:creator>CRM 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